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D22">
        <w:rPr>
          <w:rFonts w:ascii="Tahoma" w:eastAsia="Times New Roman" w:hAnsi="Tahoma" w:cs="Tahoma"/>
          <w:b/>
          <w:bCs/>
          <w:szCs w:val="20"/>
          <w:rtl/>
        </w:rPr>
        <w:t>حضرت زهرا(س)</w:t>
      </w:r>
      <w:r w:rsidRPr="00804D22">
        <w:rPr>
          <w:rFonts w:ascii="Tahoma" w:eastAsia="Times New Roman" w:hAnsi="Tahoma" w:cs="Tahoma"/>
          <w:b/>
          <w:bCs/>
          <w:sz w:val="20"/>
        </w:rPr>
        <w:t>-</w:t>
      </w:r>
      <w:r w:rsidRPr="00804D22">
        <w:rPr>
          <w:rFonts w:ascii="Tahoma" w:eastAsia="Times New Roman" w:hAnsi="Tahoma" w:cs="Tahoma"/>
          <w:b/>
          <w:bCs/>
          <w:szCs w:val="20"/>
          <w:rtl/>
          <w:lang w:bidi="fa-IR"/>
        </w:rPr>
        <w:t>شهادت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>
        <w:rPr>
          <w:rFonts w:ascii="Tahoma" w:eastAsia="Times New Roman" w:hAnsi="Tahoma" w:cs="Tahoma" w:hint="cs"/>
          <w:sz w:val="20"/>
          <w:szCs w:val="20"/>
          <w:rtl/>
        </w:rPr>
        <w:t xml:space="preserve">مجتبی شکریان 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زهراست چراغ شب ظلمانی حیدر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زهراست طبیب تب طوفانی حیدر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زهراست پریشانِ پریشانی حیدر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زهراست به هر معرکه قربانی حیدر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یک جمله بُوَد ذکر لب حضرت زهرا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مَن ماتَ علی حُبِ علی ماتَ شهیدا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گوید به علی نور تُرا ماه ندارد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دل جز تو دگر دلبر دلخواه ندارد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بی تو دو جهان ارزش یک کاه ندارد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من بی تو بمانم بخدا راه ندارد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هرجا که تویی فاطمه هم هست در آنجا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مَن ماتَ علی حُبِ علی ماتَ شهیدا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می‌گفت همیشه به همان حالت مضطر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مردم همه کارست علی بعد پیامبر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والله که من گفته‌ام این جمله مکرر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حیدر همه‌ی دین من و دین همه حیدر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با خون شده حک روی در خانه‌ی مولا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مَن ماتَ علی حُبِ علی ماتَ شهیدا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lastRenderedPageBreak/>
        <w:t>من محو علی گشته ندانم که خطر چیست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دل سوخته کی حس کند این آتش در چیست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حالا که علی هست دگر داغ پسر چیست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سرگشته‌ی عشقش شده‌ام ضربه به سر چیست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در پشتِ در این است کلام من شیدا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مَن ماتَ علی حُبِ علی ماتَ شهیدا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جانم به فدای علی و قلب صبورش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بر عهد خودش بود و ننازید به زورش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دادند از آن کوچه غریبانه عبورش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sz w:val="20"/>
          <w:szCs w:val="20"/>
          <w:rtl/>
        </w:rPr>
        <w:t>در کوچه شکستند تمامی غرورش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جانم به لب آمد علی و خنده‌ی اعداء</w:t>
      </w:r>
    </w:p>
    <w:p w:rsidR="00804D22" w:rsidRPr="00804D22" w:rsidRDefault="00804D22" w:rsidP="00804D22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D22">
        <w:rPr>
          <w:rFonts w:ascii="Tahoma" w:eastAsia="Times New Roman" w:hAnsi="Tahoma" w:cs="Tahoma"/>
          <w:b/>
          <w:bCs/>
          <w:sz w:val="20"/>
          <w:szCs w:val="20"/>
          <w:rtl/>
        </w:rPr>
        <w:t>مَن ماتَ علی حُبِ علی ماتَ شهیدا</w:t>
      </w:r>
      <w:r w:rsidRPr="00804D2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04D22" w:rsidRDefault="00804D22" w:rsidP="00804D22"/>
    <w:p w:rsidR="000B3A4E" w:rsidRPr="00804D22" w:rsidRDefault="000B3A4E" w:rsidP="00804D22"/>
    <w:sectPr w:rsidR="000B3A4E" w:rsidRPr="00804D22" w:rsidSect="000B3A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04D22"/>
    <w:rsid w:val="000B3A4E"/>
    <w:rsid w:val="00804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A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04D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>Alghadir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2013-10-01T15:22:00Z</dcterms:created>
  <dcterms:modified xsi:type="dcterms:W3CDTF">2013-10-01T15:22:00Z</dcterms:modified>
</cp:coreProperties>
</file>